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4F9" w:rsidRPr="00B72354" w:rsidRDefault="005F7C2E" w:rsidP="0027521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PERJANJIAN KINERJA</w:t>
      </w:r>
      <w:r w:rsidR="00275210" w:rsidRPr="00B72354">
        <w:rPr>
          <w:rFonts w:ascii="Arial" w:hAnsi="Arial" w:cs="Arial"/>
          <w:b/>
          <w:sz w:val="24"/>
          <w:szCs w:val="24"/>
        </w:rPr>
        <w:t>TAHUN 201</w:t>
      </w:r>
      <w:r w:rsidR="00B72354" w:rsidRPr="00B72354">
        <w:rPr>
          <w:rFonts w:ascii="Arial" w:hAnsi="Arial" w:cs="Arial"/>
          <w:b/>
          <w:sz w:val="24"/>
          <w:szCs w:val="24"/>
        </w:rPr>
        <w:t>8</w:t>
      </w:r>
    </w:p>
    <w:p w:rsidR="001C1720" w:rsidRPr="00B72354" w:rsidRDefault="00275210" w:rsidP="0027521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72354">
        <w:rPr>
          <w:rFonts w:ascii="Arial" w:hAnsi="Arial" w:cs="Arial"/>
          <w:b/>
          <w:sz w:val="24"/>
          <w:szCs w:val="24"/>
        </w:rPr>
        <w:t xml:space="preserve">Biro Humas dan Protokol </w:t>
      </w:r>
    </w:p>
    <w:p w:rsidR="00275210" w:rsidRPr="00B72354" w:rsidRDefault="00275210" w:rsidP="0027521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72354">
        <w:rPr>
          <w:rFonts w:ascii="Arial" w:hAnsi="Arial" w:cs="Arial"/>
          <w:b/>
          <w:sz w:val="24"/>
          <w:szCs w:val="24"/>
        </w:rPr>
        <w:t>Se</w:t>
      </w:r>
      <w:r w:rsidR="00234C6C">
        <w:rPr>
          <w:rFonts w:ascii="Arial" w:hAnsi="Arial" w:cs="Arial"/>
          <w:b/>
          <w:sz w:val="24"/>
          <w:szCs w:val="24"/>
        </w:rPr>
        <w:t>kretariat Daerah</w:t>
      </w:r>
      <w:r w:rsidRPr="00B72354">
        <w:rPr>
          <w:rFonts w:ascii="Arial" w:hAnsi="Arial" w:cs="Arial"/>
          <w:b/>
          <w:sz w:val="24"/>
          <w:szCs w:val="24"/>
        </w:rPr>
        <w:t xml:space="preserve"> Provinsi Kepulauan Bangka Belitung</w:t>
      </w:r>
    </w:p>
    <w:p w:rsidR="00275210" w:rsidRDefault="00275210" w:rsidP="00275210">
      <w:pPr>
        <w:spacing w:after="0"/>
        <w:jc w:val="center"/>
        <w:rPr>
          <w:rFonts w:ascii="Arial" w:hAnsi="Arial" w:cs="Arial"/>
        </w:rPr>
      </w:pPr>
    </w:p>
    <w:tbl>
      <w:tblPr>
        <w:tblStyle w:val="TableGrid"/>
        <w:tblW w:w="8188" w:type="dxa"/>
        <w:tblLook w:val="04A0" w:firstRow="1" w:lastRow="0" w:firstColumn="1" w:lastColumn="0" w:noHBand="0" w:noVBand="1"/>
      </w:tblPr>
      <w:tblGrid>
        <w:gridCol w:w="797"/>
        <w:gridCol w:w="2215"/>
        <w:gridCol w:w="2553"/>
        <w:gridCol w:w="2623"/>
      </w:tblGrid>
      <w:tr w:rsidR="00275210" w:rsidTr="00606803">
        <w:tc>
          <w:tcPr>
            <w:tcW w:w="797" w:type="dxa"/>
          </w:tcPr>
          <w:p w:rsidR="00275210" w:rsidRDefault="00275210" w:rsidP="002752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</w:t>
            </w:r>
          </w:p>
        </w:tc>
        <w:tc>
          <w:tcPr>
            <w:tcW w:w="2215" w:type="dxa"/>
          </w:tcPr>
          <w:p w:rsidR="00275210" w:rsidRDefault="00275210" w:rsidP="002752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Sasaran Strategis</w:t>
            </w:r>
          </w:p>
        </w:tc>
        <w:tc>
          <w:tcPr>
            <w:tcW w:w="2553" w:type="dxa"/>
          </w:tcPr>
          <w:p w:rsidR="00275210" w:rsidRDefault="00275210" w:rsidP="002752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Indikator Kinerja</w:t>
            </w:r>
          </w:p>
        </w:tc>
        <w:tc>
          <w:tcPr>
            <w:tcW w:w="2623" w:type="dxa"/>
          </w:tcPr>
          <w:p w:rsidR="00275210" w:rsidRDefault="00275210" w:rsidP="002752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275210" w:rsidTr="00606803">
        <w:tc>
          <w:tcPr>
            <w:tcW w:w="797" w:type="dxa"/>
            <w:tcBorders>
              <w:bottom w:val="single" w:sz="4" w:space="0" w:color="000000" w:themeColor="text1"/>
            </w:tcBorders>
          </w:tcPr>
          <w:p w:rsidR="00275210" w:rsidRDefault="00275210" w:rsidP="002752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(1)</w:t>
            </w:r>
          </w:p>
        </w:tc>
        <w:tc>
          <w:tcPr>
            <w:tcW w:w="2215" w:type="dxa"/>
            <w:tcBorders>
              <w:bottom w:val="single" w:sz="4" w:space="0" w:color="000000" w:themeColor="text1"/>
            </w:tcBorders>
          </w:tcPr>
          <w:p w:rsidR="00275210" w:rsidRDefault="00275210" w:rsidP="002752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(2)</w:t>
            </w:r>
          </w:p>
        </w:tc>
        <w:tc>
          <w:tcPr>
            <w:tcW w:w="2553" w:type="dxa"/>
            <w:tcBorders>
              <w:bottom w:val="single" w:sz="4" w:space="0" w:color="000000" w:themeColor="text1"/>
            </w:tcBorders>
          </w:tcPr>
          <w:p w:rsidR="00275210" w:rsidRDefault="00275210" w:rsidP="002752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(3)</w:t>
            </w:r>
          </w:p>
        </w:tc>
        <w:tc>
          <w:tcPr>
            <w:tcW w:w="2623" w:type="dxa"/>
            <w:tcBorders>
              <w:bottom w:val="single" w:sz="4" w:space="0" w:color="000000" w:themeColor="text1"/>
            </w:tcBorders>
          </w:tcPr>
          <w:p w:rsidR="00275210" w:rsidRDefault="00275210" w:rsidP="002752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(4)</w:t>
            </w:r>
          </w:p>
        </w:tc>
      </w:tr>
      <w:tr w:rsidR="00275210" w:rsidTr="00606803">
        <w:tc>
          <w:tcPr>
            <w:tcW w:w="797" w:type="dxa"/>
            <w:tcBorders>
              <w:bottom w:val="nil"/>
            </w:tcBorders>
          </w:tcPr>
          <w:p w:rsidR="00275210" w:rsidRDefault="00D400FA" w:rsidP="00234C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215" w:type="dxa"/>
            <w:tcBorders>
              <w:bottom w:val="nil"/>
            </w:tcBorders>
          </w:tcPr>
          <w:p w:rsidR="000C39FB" w:rsidRPr="000C39FB" w:rsidRDefault="000C39FB" w:rsidP="000C39FB">
            <w:pPr>
              <w:jc w:val="both"/>
              <w:rPr>
                <w:rFonts w:ascii="Arial" w:hAnsi="Arial" w:cs="Arial"/>
              </w:rPr>
            </w:pPr>
            <w:r w:rsidRPr="000C39FB">
              <w:rPr>
                <w:rFonts w:ascii="Arial" w:hAnsi="Arial" w:cs="Arial"/>
                <w:lang w:val="id-ID"/>
              </w:rPr>
              <w:t>Meningkatnya koordinasi, pengumpulan, penyaringan dan pelayanan informasi dan dokumentasi kepada publik</w:t>
            </w:r>
          </w:p>
          <w:p w:rsidR="00275210" w:rsidRDefault="00275210" w:rsidP="00234C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bottom w:val="nil"/>
            </w:tcBorders>
          </w:tcPr>
          <w:p w:rsidR="000C39FB" w:rsidRPr="000C39FB" w:rsidRDefault="000C39FB" w:rsidP="000C39FB">
            <w:pPr>
              <w:jc w:val="both"/>
              <w:rPr>
                <w:rFonts w:ascii="Arial" w:hAnsi="Arial" w:cs="Arial"/>
              </w:rPr>
            </w:pPr>
            <w:r w:rsidRPr="000C39FB">
              <w:rPr>
                <w:rFonts w:ascii="Arial" w:hAnsi="Arial" w:cs="Arial"/>
                <w:lang w:val="id-ID"/>
              </w:rPr>
              <w:t>Persentase  hasil pelaksanaan kegiatan koordinasi, pengumpulan, penyaringan dan pelayanan informasi dan dokumentasi</w:t>
            </w:r>
          </w:p>
          <w:p w:rsidR="00606803" w:rsidRDefault="00606803" w:rsidP="00234C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23" w:type="dxa"/>
            <w:tcBorders>
              <w:bottom w:val="nil"/>
            </w:tcBorders>
          </w:tcPr>
          <w:p w:rsidR="00275210" w:rsidRPr="000C39FB" w:rsidRDefault="000C39FB" w:rsidP="000C39FB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80%</w:t>
            </w:r>
          </w:p>
        </w:tc>
      </w:tr>
      <w:tr w:rsidR="00275210" w:rsidTr="00606803">
        <w:tc>
          <w:tcPr>
            <w:tcW w:w="797" w:type="dxa"/>
            <w:tcBorders>
              <w:top w:val="nil"/>
              <w:bottom w:val="nil"/>
            </w:tcBorders>
          </w:tcPr>
          <w:p w:rsidR="00275210" w:rsidRDefault="00D400FA" w:rsidP="00234C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15" w:type="dxa"/>
            <w:tcBorders>
              <w:top w:val="nil"/>
              <w:bottom w:val="nil"/>
            </w:tcBorders>
          </w:tcPr>
          <w:p w:rsidR="000C39FB" w:rsidRPr="000C39FB" w:rsidRDefault="000C39FB" w:rsidP="000C39FB">
            <w:pPr>
              <w:jc w:val="both"/>
              <w:rPr>
                <w:rFonts w:ascii="Arial" w:hAnsi="Arial" w:cs="Arial"/>
              </w:rPr>
            </w:pPr>
            <w:r w:rsidRPr="000C39FB">
              <w:rPr>
                <w:rFonts w:ascii="Arial" w:hAnsi="Arial" w:cs="Arial"/>
                <w:lang w:val="id-ID"/>
              </w:rPr>
              <w:t>Meningkatnya pelayanan kehumasan dokumentasi, publikasi media Massa, Elektronik dan IT</w:t>
            </w:r>
          </w:p>
          <w:p w:rsidR="00606803" w:rsidRDefault="00606803" w:rsidP="00234C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0C39FB" w:rsidRPr="000C39FB" w:rsidRDefault="000C39FB" w:rsidP="000C39FB">
            <w:pPr>
              <w:jc w:val="both"/>
              <w:rPr>
                <w:rFonts w:ascii="Arial" w:hAnsi="Arial" w:cs="Arial"/>
              </w:rPr>
            </w:pPr>
            <w:r w:rsidRPr="000C39FB">
              <w:rPr>
                <w:rFonts w:ascii="Arial" w:hAnsi="Arial" w:cs="Arial"/>
                <w:lang w:val="id-ID"/>
              </w:rPr>
              <w:t>Persentase publikasi kegiatan Kepala Daerah dan Wakil Kepala Daerah yang dipublikasikan, melalui media massa, Elekronik dan IT</w:t>
            </w:r>
          </w:p>
          <w:p w:rsidR="00275210" w:rsidRDefault="00275210" w:rsidP="00234C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23" w:type="dxa"/>
            <w:tcBorders>
              <w:top w:val="nil"/>
              <w:bottom w:val="nil"/>
            </w:tcBorders>
          </w:tcPr>
          <w:p w:rsidR="00275210" w:rsidRDefault="000C39FB" w:rsidP="000C39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80%</w:t>
            </w:r>
          </w:p>
        </w:tc>
      </w:tr>
      <w:tr w:rsidR="00687A5E" w:rsidTr="00606803"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:rsidR="00687A5E" w:rsidRDefault="00687A5E" w:rsidP="00234C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215" w:type="dxa"/>
            <w:tcBorders>
              <w:top w:val="nil"/>
              <w:bottom w:val="single" w:sz="4" w:space="0" w:color="auto"/>
            </w:tcBorders>
          </w:tcPr>
          <w:p w:rsidR="000C39FB" w:rsidRPr="000C39FB" w:rsidRDefault="000C39FB" w:rsidP="000C39FB">
            <w:pPr>
              <w:jc w:val="both"/>
              <w:rPr>
                <w:rFonts w:ascii="Arial" w:hAnsi="Arial" w:cs="Arial"/>
              </w:rPr>
            </w:pPr>
            <w:r w:rsidRPr="000C39FB">
              <w:rPr>
                <w:rFonts w:ascii="Arial" w:hAnsi="Arial" w:cs="Arial"/>
                <w:lang w:val="id-ID"/>
              </w:rPr>
              <w:t>Meningkatnya kegiatan protokoler  yang terfasilitasi</w:t>
            </w:r>
          </w:p>
          <w:p w:rsidR="00687A5E" w:rsidRDefault="00687A5E" w:rsidP="00234C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3" w:type="dxa"/>
            <w:tcBorders>
              <w:top w:val="nil"/>
              <w:bottom w:val="single" w:sz="4" w:space="0" w:color="auto"/>
            </w:tcBorders>
          </w:tcPr>
          <w:p w:rsidR="000C39FB" w:rsidRPr="000C39FB" w:rsidRDefault="000C39FB" w:rsidP="000C39FB">
            <w:pPr>
              <w:jc w:val="both"/>
              <w:rPr>
                <w:rFonts w:ascii="Arial" w:hAnsi="Arial" w:cs="Arial"/>
              </w:rPr>
            </w:pPr>
            <w:r w:rsidRPr="000C39FB">
              <w:rPr>
                <w:rFonts w:ascii="Arial" w:hAnsi="Arial" w:cs="Arial"/>
                <w:lang w:val="id-ID"/>
              </w:rPr>
              <w:t>Persentase publikasi kegiatan Kepala Daerah dan Wakil Kepala Daerah yang dipublikasikan, melalui media massa, Elekronik dan IT</w:t>
            </w:r>
          </w:p>
          <w:p w:rsidR="00687A5E" w:rsidRDefault="00687A5E" w:rsidP="00234C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23" w:type="dxa"/>
            <w:tcBorders>
              <w:top w:val="nil"/>
              <w:bottom w:val="single" w:sz="4" w:space="0" w:color="auto"/>
            </w:tcBorders>
          </w:tcPr>
          <w:p w:rsidR="00B72354" w:rsidRPr="00687A5E" w:rsidRDefault="000C39FB" w:rsidP="000C39FB">
            <w:pPr>
              <w:pStyle w:val="ListParagraph"/>
              <w:ind w:left="17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80%</w:t>
            </w:r>
          </w:p>
        </w:tc>
      </w:tr>
    </w:tbl>
    <w:p w:rsidR="00275210" w:rsidRDefault="00275210" w:rsidP="00234C6C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718"/>
        <w:gridCol w:w="2243"/>
      </w:tblGrid>
      <w:tr w:rsidR="00275210" w:rsidTr="00234C6C">
        <w:tc>
          <w:tcPr>
            <w:tcW w:w="3369" w:type="dxa"/>
          </w:tcPr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</w:t>
            </w:r>
            <w:r w:rsidR="00234C6C">
              <w:rPr>
                <w:rFonts w:ascii="Arial" w:hAnsi="Arial" w:cs="Arial"/>
              </w:rPr>
              <w:t xml:space="preserve"> Eselon II</w:t>
            </w:r>
          </w:p>
          <w:p w:rsidR="00275210" w:rsidRDefault="00275210" w:rsidP="00234C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:rsidR="00275210" w:rsidRDefault="00275210" w:rsidP="00234C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Anggaran</w:t>
            </w:r>
          </w:p>
        </w:tc>
        <w:tc>
          <w:tcPr>
            <w:tcW w:w="2243" w:type="dxa"/>
          </w:tcPr>
          <w:p w:rsidR="00275210" w:rsidRDefault="00275210" w:rsidP="00234C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Keterangan</w:t>
            </w:r>
          </w:p>
        </w:tc>
      </w:tr>
      <w:tr w:rsidR="00275210" w:rsidTr="00234C6C">
        <w:tc>
          <w:tcPr>
            <w:tcW w:w="3369" w:type="dxa"/>
          </w:tcPr>
          <w:p w:rsidR="00275210" w:rsidRPr="00234C6C" w:rsidRDefault="00234C6C" w:rsidP="00234C6C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234C6C">
              <w:rPr>
                <w:rFonts w:ascii="Arial" w:hAnsi="Arial" w:cs="Arial"/>
              </w:rPr>
              <w:t>Pe</w:t>
            </w:r>
            <w:r>
              <w:rPr>
                <w:rFonts w:ascii="Arial" w:hAnsi="Arial" w:cs="Arial"/>
              </w:rPr>
              <w:t>ningkatan</w:t>
            </w:r>
            <w:r w:rsidRPr="00234C6C">
              <w:rPr>
                <w:rFonts w:ascii="Arial" w:hAnsi="Arial" w:cs="Arial"/>
              </w:rPr>
              <w:t xml:space="preserve"> P</w:t>
            </w:r>
            <w:r>
              <w:rPr>
                <w:rFonts w:ascii="Arial" w:hAnsi="Arial" w:cs="Arial"/>
              </w:rPr>
              <w:t>ublikasi</w:t>
            </w:r>
            <w:r w:rsidRPr="00234C6C">
              <w:rPr>
                <w:rFonts w:ascii="Arial" w:hAnsi="Arial" w:cs="Arial"/>
              </w:rPr>
              <w:t xml:space="preserve"> P</w:t>
            </w:r>
            <w:r>
              <w:rPr>
                <w:rFonts w:ascii="Arial" w:hAnsi="Arial" w:cs="Arial"/>
              </w:rPr>
              <w:t>engumpulan</w:t>
            </w:r>
            <w:r w:rsidRPr="00234C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dan</w:t>
            </w:r>
            <w:r w:rsidRPr="00234C6C">
              <w:rPr>
                <w:rFonts w:ascii="Arial" w:hAnsi="Arial" w:cs="Arial"/>
              </w:rPr>
              <w:t xml:space="preserve"> P</w:t>
            </w:r>
            <w:r>
              <w:rPr>
                <w:rFonts w:ascii="Arial" w:hAnsi="Arial" w:cs="Arial"/>
              </w:rPr>
              <w:t>enyaringan Informasi</w:t>
            </w:r>
          </w:p>
        </w:tc>
        <w:tc>
          <w:tcPr>
            <w:tcW w:w="2718" w:type="dxa"/>
          </w:tcPr>
          <w:p w:rsidR="00275210" w:rsidRDefault="00604120" w:rsidP="006041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75210">
              <w:rPr>
                <w:rFonts w:ascii="Arial" w:hAnsi="Arial" w:cs="Arial"/>
              </w:rPr>
              <w:t>Rp.</w:t>
            </w:r>
            <w:r w:rsidR="008F5676">
              <w:rPr>
                <w:rFonts w:ascii="Arial" w:hAnsi="Arial" w:cs="Arial"/>
              </w:rPr>
              <w:t xml:space="preserve"> </w:t>
            </w:r>
            <w:r w:rsidR="00234C6C">
              <w:rPr>
                <w:rFonts w:ascii="Arial" w:hAnsi="Arial" w:cs="Arial"/>
              </w:rPr>
              <w:t>1.</w:t>
            </w:r>
            <w:r w:rsidR="000C39FB">
              <w:rPr>
                <w:rFonts w:ascii="Arial" w:hAnsi="Arial" w:cs="Arial"/>
                <w:lang w:val="id-ID"/>
              </w:rPr>
              <w:t>0</w:t>
            </w:r>
            <w:r w:rsidR="00234C6C">
              <w:rPr>
                <w:rFonts w:ascii="Arial" w:hAnsi="Arial" w:cs="Arial"/>
              </w:rPr>
              <w:t>80.559.325,00</w:t>
            </w:r>
          </w:p>
        </w:tc>
        <w:tc>
          <w:tcPr>
            <w:tcW w:w="2243" w:type="dxa"/>
          </w:tcPr>
          <w:p w:rsidR="00275210" w:rsidRDefault="00275210" w:rsidP="00234C6C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275210" w:rsidTr="00234C6C">
        <w:tc>
          <w:tcPr>
            <w:tcW w:w="3369" w:type="dxa"/>
          </w:tcPr>
          <w:p w:rsidR="00275210" w:rsidRPr="00943A6C" w:rsidRDefault="00234C6C" w:rsidP="00234C6C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234C6C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elayanan</w:t>
            </w:r>
            <w:r w:rsidRPr="00234C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Kehumasan</w:t>
            </w:r>
            <w:r w:rsidRPr="00234C6C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Dokumentasi</w:t>
            </w:r>
            <w:r w:rsidRPr="00234C6C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Publikasi Media</w:t>
            </w:r>
            <w:r w:rsidRPr="00234C6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dan</w:t>
            </w:r>
            <w:r w:rsidRPr="00234C6C">
              <w:rPr>
                <w:rFonts w:ascii="Arial" w:hAnsi="Arial" w:cs="Arial"/>
              </w:rPr>
              <w:t xml:space="preserve"> IT</w:t>
            </w:r>
          </w:p>
        </w:tc>
        <w:tc>
          <w:tcPr>
            <w:tcW w:w="2718" w:type="dxa"/>
          </w:tcPr>
          <w:p w:rsidR="00275210" w:rsidRDefault="00604120" w:rsidP="006041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F5676">
              <w:rPr>
                <w:rFonts w:ascii="Arial" w:hAnsi="Arial" w:cs="Arial"/>
              </w:rPr>
              <w:t xml:space="preserve">Rp. </w:t>
            </w:r>
            <w:r w:rsidR="00234C6C">
              <w:rPr>
                <w:rFonts w:ascii="Arial" w:hAnsi="Arial" w:cs="Arial"/>
              </w:rPr>
              <w:t>2.076.969.864</w:t>
            </w:r>
            <w:r w:rsidR="008F5676">
              <w:rPr>
                <w:rFonts w:ascii="Arial" w:hAnsi="Arial" w:cs="Arial"/>
              </w:rPr>
              <w:t>,00</w:t>
            </w:r>
          </w:p>
        </w:tc>
        <w:tc>
          <w:tcPr>
            <w:tcW w:w="2243" w:type="dxa"/>
          </w:tcPr>
          <w:p w:rsidR="00275210" w:rsidRDefault="00275210" w:rsidP="00234C6C">
            <w:pPr>
              <w:rPr>
                <w:rFonts w:ascii="Arial" w:hAnsi="Arial" w:cs="Arial"/>
              </w:rPr>
            </w:pPr>
          </w:p>
        </w:tc>
      </w:tr>
      <w:tr w:rsidR="008F5676" w:rsidTr="00234C6C">
        <w:tc>
          <w:tcPr>
            <w:tcW w:w="3369" w:type="dxa"/>
          </w:tcPr>
          <w:p w:rsidR="008F5676" w:rsidRPr="00943A6C" w:rsidRDefault="00234C6C" w:rsidP="00234C6C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Peningkatan Pelayanan Keprotokolan</w:t>
            </w:r>
          </w:p>
        </w:tc>
        <w:tc>
          <w:tcPr>
            <w:tcW w:w="2718" w:type="dxa"/>
          </w:tcPr>
          <w:p w:rsidR="008F5676" w:rsidRDefault="00604120" w:rsidP="006041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630C09">
              <w:rPr>
                <w:rFonts w:ascii="Arial" w:hAnsi="Arial" w:cs="Arial"/>
              </w:rPr>
              <w:t>Rp.</w:t>
            </w:r>
            <w:r>
              <w:rPr>
                <w:rFonts w:ascii="Arial" w:hAnsi="Arial" w:cs="Arial"/>
              </w:rPr>
              <w:t xml:space="preserve"> </w:t>
            </w:r>
            <w:r w:rsidR="00630C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</w:t>
            </w:r>
            <w:r w:rsidR="00234C6C">
              <w:rPr>
                <w:rFonts w:ascii="Arial" w:hAnsi="Arial" w:cs="Arial"/>
              </w:rPr>
              <w:t>160.798.250</w:t>
            </w:r>
            <w:r w:rsidR="00630C09">
              <w:rPr>
                <w:rFonts w:ascii="Arial" w:hAnsi="Arial" w:cs="Arial"/>
              </w:rPr>
              <w:t>,00</w:t>
            </w:r>
          </w:p>
        </w:tc>
        <w:tc>
          <w:tcPr>
            <w:tcW w:w="2243" w:type="dxa"/>
          </w:tcPr>
          <w:p w:rsidR="008F5676" w:rsidRDefault="008F5676" w:rsidP="00234C6C">
            <w:pPr>
              <w:rPr>
                <w:rFonts w:ascii="Arial" w:hAnsi="Arial" w:cs="Arial"/>
              </w:rPr>
            </w:pPr>
          </w:p>
        </w:tc>
      </w:tr>
    </w:tbl>
    <w:p w:rsidR="00275210" w:rsidRDefault="00275210" w:rsidP="00234C6C">
      <w:pPr>
        <w:spacing w:after="0"/>
        <w:rPr>
          <w:rFonts w:ascii="Arial" w:hAnsi="Arial" w:cs="Arial"/>
        </w:rPr>
      </w:pPr>
    </w:p>
    <w:p w:rsidR="00275210" w:rsidRPr="00275210" w:rsidRDefault="00275210" w:rsidP="00234C6C">
      <w:pPr>
        <w:tabs>
          <w:tab w:val="left" w:pos="510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  <w:r w:rsidR="00234C6C">
        <w:rPr>
          <w:rFonts w:ascii="Arial" w:hAnsi="Arial" w:cs="Arial"/>
        </w:rPr>
        <w:t xml:space="preserve"> </w:t>
      </w:r>
      <w:r w:rsidRPr="00275210">
        <w:rPr>
          <w:rFonts w:ascii="Arial" w:hAnsi="Arial" w:cs="Arial"/>
        </w:rPr>
        <w:t xml:space="preserve">Pangkalpinang, </w:t>
      </w:r>
      <w:r w:rsidR="00943A6C">
        <w:rPr>
          <w:rFonts w:ascii="Arial" w:hAnsi="Arial" w:cs="Arial"/>
        </w:rPr>
        <w:t xml:space="preserve"> </w:t>
      </w:r>
      <w:r w:rsidR="00604120">
        <w:rPr>
          <w:rFonts w:ascii="Arial" w:hAnsi="Arial" w:cs="Arial"/>
        </w:rPr>
        <w:t xml:space="preserve">    </w:t>
      </w:r>
      <w:r w:rsidR="00234C6C">
        <w:rPr>
          <w:rFonts w:ascii="Arial" w:hAnsi="Arial" w:cs="Arial"/>
        </w:rPr>
        <w:t>Januari 2018</w:t>
      </w:r>
    </w:p>
    <w:tbl>
      <w:tblPr>
        <w:tblStyle w:val="TableGrid"/>
        <w:tblW w:w="879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4536"/>
      </w:tblGrid>
      <w:tr w:rsidR="00275210" w:rsidRPr="006E79DD" w:rsidTr="000528AD">
        <w:tc>
          <w:tcPr>
            <w:tcW w:w="4254" w:type="dxa"/>
          </w:tcPr>
          <w:p w:rsidR="00275210" w:rsidRDefault="00275210" w:rsidP="00234C6C">
            <w:pPr>
              <w:jc w:val="center"/>
              <w:rPr>
                <w:rFonts w:ascii="Arial" w:hAnsi="Arial" w:cs="Arial"/>
              </w:rPr>
            </w:pPr>
            <w:r w:rsidRPr="00275210">
              <w:rPr>
                <w:rFonts w:ascii="Arial" w:hAnsi="Arial" w:cs="Arial"/>
              </w:rPr>
              <w:t>Pihak kedua,</w:t>
            </w: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7E59E0" w:rsidRDefault="007E59E0" w:rsidP="00234C6C">
            <w:pPr>
              <w:jc w:val="center"/>
              <w:rPr>
                <w:rFonts w:ascii="Arial" w:hAnsi="Arial" w:cs="Arial"/>
              </w:rPr>
            </w:pPr>
            <w:r w:rsidRPr="007E59E0">
              <w:rPr>
                <w:rFonts w:ascii="Arial" w:hAnsi="Arial" w:cs="Arial"/>
              </w:rPr>
              <w:t>KEPULAUAN BANGKA BELITUNG</w:t>
            </w:r>
          </w:p>
          <w:p w:rsidR="007E59E0" w:rsidRPr="007E59E0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7E59E0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7E59E0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7E59E0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7E59E0" w:rsidRDefault="007E59E0" w:rsidP="00234C6C">
            <w:pPr>
              <w:jc w:val="center"/>
              <w:rPr>
                <w:rFonts w:ascii="Arial" w:hAnsi="Arial" w:cs="Arial"/>
              </w:rPr>
            </w:pPr>
          </w:p>
          <w:p w:rsidR="007E59E0" w:rsidRPr="007E59E0" w:rsidRDefault="007E59E0" w:rsidP="00234C6C">
            <w:pPr>
              <w:jc w:val="center"/>
              <w:rPr>
                <w:rFonts w:ascii="Arial" w:hAnsi="Arial" w:cs="Arial"/>
              </w:rPr>
            </w:pPr>
            <w:r w:rsidRPr="007E59E0">
              <w:rPr>
                <w:rFonts w:ascii="Arial" w:hAnsi="Arial" w:cs="Arial"/>
              </w:rPr>
              <w:t>ERZALDI ROSMAN</w:t>
            </w: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275210" w:rsidRDefault="00275210" w:rsidP="00234C6C">
            <w:pPr>
              <w:jc w:val="center"/>
              <w:rPr>
                <w:rFonts w:ascii="Arial" w:hAnsi="Arial" w:cs="Arial"/>
              </w:rPr>
            </w:pPr>
            <w:r w:rsidRPr="00275210">
              <w:rPr>
                <w:rFonts w:ascii="Arial" w:hAnsi="Arial" w:cs="Arial"/>
              </w:rPr>
              <w:t>Pihak pertama,</w:t>
            </w: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275210" w:rsidRDefault="00275210" w:rsidP="00234C6C">
            <w:pPr>
              <w:jc w:val="center"/>
              <w:rPr>
                <w:rFonts w:ascii="Arial" w:hAnsi="Arial" w:cs="Arial"/>
              </w:rPr>
            </w:pPr>
            <w:r w:rsidRPr="00275210">
              <w:rPr>
                <w:rFonts w:ascii="Arial" w:hAnsi="Arial" w:cs="Arial"/>
              </w:rPr>
              <w:t>Kepala Biro Humas dan Protokol</w:t>
            </w:r>
          </w:p>
          <w:p w:rsidR="000528AD" w:rsidRPr="00275210" w:rsidRDefault="000528AD" w:rsidP="00234C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Setda Provinsi Kepulauan Bangka Belitung</w:t>
            </w: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  <w:r w:rsidRPr="00275210">
              <w:rPr>
                <w:rFonts w:ascii="Arial" w:hAnsi="Arial" w:cs="Arial"/>
              </w:rPr>
              <w:t>H.K.A. CHOLIL,S.Pd.I.,M.Si</w:t>
            </w: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  <w:r w:rsidRPr="00275210">
              <w:rPr>
                <w:rFonts w:ascii="Arial" w:hAnsi="Arial" w:cs="Arial"/>
              </w:rPr>
              <w:t>Pembina Utama Muda</w:t>
            </w:r>
          </w:p>
          <w:p w:rsidR="00275210" w:rsidRPr="00275210" w:rsidRDefault="00275210" w:rsidP="00234C6C">
            <w:pPr>
              <w:jc w:val="center"/>
              <w:rPr>
                <w:rFonts w:ascii="Arial" w:hAnsi="Arial" w:cs="Arial"/>
              </w:rPr>
            </w:pPr>
            <w:r w:rsidRPr="00275210">
              <w:rPr>
                <w:rFonts w:ascii="Arial" w:hAnsi="Arial" w:cs="Arial"/>
              </w:rPr>
              <w:t>NIP. 19610406 198303 1 005</w:t>
            </w:r>
          </w:p>
        </w:tc>
      </w:tr>
    </w:tbl>
    <w:p w:rsidR="00275210" w:rsidRPr="00275210" w:rsidRDefault="00275210" w:rsidP="00275210">
      <w:pPr>
        <w:rPr>
          <w:rFonts w:ascii="Arial" w:hAnsi="Arial" w:cs="Arial"/>
        </w:rPr>
      </w:pPr>
    </w:p>
    <w:sectPr w:rsidR="00275210" w:rsidRPr="00275210" w:rsidSect="000C39FB">
      <w:pgSz w:w="12240" w:h="20160" w:code="5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0EF5"/>
    <w:multiLevelType w:val="hybridMultilevel"/>
    <w:tmpl w:val="52B69C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F5038"/>
    <w:multiLevelType w:val="hybridMultilevel"/>
    <w:tmpl w:val="E996DE44"/>
    <w:lvl w:ilvl="0" w:tplc="3728603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10"/>
    <w:rsid w:val="000528AD"/>
    <w:rsid w:val="000C39FB"/>
    <w:rsid w:val="001C1720"/>
    <w:rsid w:val="001C6B70"/>
    <w:rsid w:val="00225EC8"/>
    <w:rsid w:val="00234C6C"/>
    <w:rsid w:val="00275210"/>
    <w:rsid w:val="004664F9"/>
    <w:rsid w:val="004A75D6"/>
    <w:rsid w:val="005261CA"/>
    <w:rsid w:val="00555E1A"/>
    <w:rsid w:val="005F7C2E"/>
    <w:rsid w:val="00604120"/>
    <w:rsid w:val="00606803"/>
    <w:rsid w:val="00630C09"/>
    <w:rsid w:val="00687A5E"/>
    <w:rsid w:val="006B39AD"/>
    <w:rsid w:val="006B55E8"/>
    <w:rsid w:val="007E59E0"/>
    <w:rsid w:val="008960A6"/>
    <w:rsid w:val="008F5676"/>
    <w:rsid w:val="00943A6C"/>
    <w:rsid w:val="00A666EC"/>
    <w:rsid w:val="00B72354"/>
    <w:rsid w:val="00BC47B0"/>
    <w:rsid w:val="00C826AE"/>
    <w:rsid w:val="00C9265E"/>
    <w:rsid w:val="00C930CF"/>
    <w:rsid w:val="00D400FA"/>
    <w:rsid w:val="00DA2A3E"/>
    <w:rsid w:val="00E55D72"/>
    <w:rsid w:val="00F3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5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7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5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7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818AF-78F4-457E-A364-0906A12C2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3</cp:revision>
  <cp:lastPrinted>2018-09-26T06:19:00Z</cp:lastPrinted>
  <dcterms:created xsi:type="dcterms:W3CDTF">2018-09-26T06:08:00Z</dcterms:created>
  <dcterms:modified xsi:type="dcterms:W3CDTF">2018-09-26T06:20:00Z</dcterms:modified>
</cp:coreProperties>
</file>